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both"/>
        <w:rPr>
          <w:rFonts w:ascii="方正小标宋简体" w:eastAsia="方正小标宋简体"/>
          <w:color w:val="000000" w:themeColor="text1"/>
          <w:spacing w:val="-6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方正小标宋简体"/>
          <w:color w:val="000000" w:themeColor="text1"/>
          <w:spacing w:val="-6"/>
          <w:sz w:val="36"/>
          <w:szCs w:val="36"/>
          <w14:textFill>
            <w14:solidFill>
              <w14:schemeClr w14:val="tx1"/>
            </w14:solidFill>
          </w14:textFill>
        </w:rPr>
        <w:t>2021年度</w:t>
      </w:r>
      <w:r>
        <w:rPr>
          <w:rFonts w:hint="eastAsia" w:ascii="方正小标宋简体" w:eastAsia="方正小标宋简体"/>
          <w:color w:val="000000" w:themeColor="text1"/>
          <w:spacing w:val="-6"/>
          <w:sz w:val="36"/>
          <w:szCs w:val="36"/>
          <w14:textFill>
            <w14:solidFill>
              <w14:schemeClr w14:val="tx1"/>
            </w14:solidFill>
          </w14:textFill>
        </w:rPr>
        <w:t>“厦门大学五四红旗团支部（标兵）”申报表</w:t>
      </w:r>
    </w:p>
    <w:bookmarkEnd w:id="0"/>
    <w:tbl>
      <w:tblPr>
        <w:tblStyle w:val="4"/>
        <w:tblW w:w="90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"/>
        <w:gridCol w:w="1134"/>
        <w:gridCol w:w="901"/>
        <w:gridCol w:w="233"/>
        <w:gridCol w:w="334"/>
        <w:gridCol w:w="942"/>
        <w:gridCol w:w="850"/>
        <w:gridCol w:w="938"/>
        <w:gridCol w:w="296"/>
        <w:gridCol w:w="672"/>
        <w:gridCol w:w="250"/>
        <w:gridCol w:w="162"/>
        <w:gridCol w:w="554"/>
        <w:gridCol w:w="726"/>
        <w:gridCol w:w="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团支部全称</w:t>
            </w:r>
          </w:p>
        </w:tc>
        <w:tc>
          <w:tcPr>
            <w:tcW w:w="686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745" w:hRule="atLeast"/>
          <w:jc w:val="center"/>
        </w:trPr>
        <w:tc>
          <w:tcPr>
            <w:tcW w:w="10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团</w:t>
            </w:r>
          </w:p>
          <w:p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支</w:t>
            </w:r>
          </w:p>
          <w:p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部</w:t>
            </w:r>
          </w:p>
          <w:p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</w:t>
            </w:r>
          </w:p>
          <w:p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  <w:p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情</w:t>
            </w:r>
          </w:p>
          <w:p>
            <w:pPr>
              <w:spacing w:line="5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况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团员数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发展团员数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推优入党人数</w:t>
            </w:r>
          </w:p>
        </w:tc>
        <w:tc>
          <w:tcPr>
            <w:tcW w:w="9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789" w:hRule="atLeast"/>
          <w:jc w:val="center"/>
        </w:trPr>
        <w:tc>
          <w:tcPr>
            <w:tcW w:w="10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2021年应上缴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团费数</w:t>
            </w: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2021年实际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上缴团费数</w:t>
            </w:r>
          </w:p>
        </w:tc>
        <w:tc>
          <w:tcPr>
            <w:tcW w:w="14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0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2021年执行“三会两制一课”情况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团支部大会召开次数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团支部委员会议召开次数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团小组会召开次数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是否开展团员教育评议</w:t>
            </w:r>
          </w:p>
        </w:tc>
        <w:tc>
          <w:tcPr>
            <w:tcW w:w="1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开展团课次数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2021年度智慧团建系统所评定星级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0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582" w:hRule="atLeast"/>
          <w:jc w:val="center"/>
        </w:trPr>
        <w:tc>
          <w:tcPr>
            <w:tcW w:w="10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开展活动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14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 度</w:t>
            </w: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开展活动次数</w:t>
            </w: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参加活动总人次</w:t>
            </w:r>
          </w:p>
        </w:tc>
        <w:tc>
          <w:tcPr>
            <w:tcW w:w="16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活动经费总数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680" w:hRule="atLeast"/>
          <w:jc w:val="center"/>
        </w:trPr>
        <w:tc>
          <w:tcPr>
            <w:tcW w:w="10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8" w:hRule="atLeast"/>
          <w:jc w:val="center"/>
        </w:trPr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所获集体荣誉</w:t>
            </w:r>
          </w:p>
        </w:tc>
        <w:tc>
          <w:tcPr>
            <w:tcW w:w="80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4" w:hRule="atLeast"/>
          <w:jc w:val="center"/>
        </w:trPr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  <w:t>事迹</w:t>
            </w:r>
          </w:p>
        </w:tc>
        <w:tc>
          <w:tcPr>
            <w:tcW w:w="80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9" w:hRule="atLeast"/>
          <w:jc w:val="center"/>
        </w:trPr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团委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80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（签  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atLeast"/>
          <w:jc w:val="center"/>
        </w:trPr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校团委意见</w:t>
            </w:r>
          </w:p>
        </w:tc>
        <w:tc>
          <w:tcPr>
            <w:tcW w:w="80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（盖  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860C96"/>
    <w:rsid w:val="0A14399C"/>
    <w:rsid w:val="1195305C"/>
    <w:rsid w:val="124630FD"/>
    <w:rsid w:val="3500443D"/>
    <w:rsid w:val="3D7B7738"/>
    <w:rsid w:val="5786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440" w:lineRule="exact"/>
    </w:pPr>
    <w:rPr>
      <w:rFonts w:eastAsia="宋体" w:asciiTheme="minorAscii" w:hAnsiTheme="minorAscii"/>
      <w:sz w:val="30"/>
    </w:rPr>
  </w:style>
  <w:style w:type="paragraph" w:styleId="3">
    <w:name w:val="toc 2"/>
    <w:basedOn w:val="1"/>
    <w:next w:val="1"/>
    <w:qFormat/>
    <w:uiPriority w:val="0"/>
    <w:pPr>
      <w:spacing w:line="440" w:lineRule="exact"/>
      <w:ind w:left="210" w:leftChars="100"/>
    </w:pPr>
    <w:rPr>
      <w:rFonts w:eastAsia="宋体" w:asciiTheme="minorAscii" w:hAnsiTheme="minorAscii"/>
      <w:sz w:val="24"/>
    </w:rPr>
  </w:style>
  <w:style w:type="paragraph" w:customStyle="1" w:styleId="6">
    <w:name w:val="二级标题"/>
    <w:basedOn w:val="1"/>
    <w:next w:val="1"/>
    <w:qFormat/>
    <w:uiPriority w:val="0"/>
    <w:pPr>
      <w:keepNext/>
      <w:keepLines/>
      <w:spacing w:before="50" w:beforeLines="50" w:after="10" w:afterLines="0" w:line="440" w:lineRule="exact"/>
      <w:outlineLvl w:val="2"/>
    </w:pPr>
    <w:rPr>
      <w:rFonts w:eastAsia="宋体" w:asciiTheme="minorAscii" w:hAnsiTheme="minorAscii"/>
      <w:b/>
      <w:sz w:val="28"/>
    </w:rPr>
  </w:style>
  <w:style w:type="paragraph" w:customStyle="1" w:styleId="7">
    <w:name w:val="三级标题"/>
    <w:basedOn w:val="1"/>
    <w:uiPriority w:val="0"/>
    <w:pPr>
      <w:keepNext/>
      <w:keepLines/>
      <w:spacing w:before="50" w:beforeLines="50" w:after="10" w:afterLines="0" w:line="440" w:lineRule="exact"/>
      <w:outlineLvl w:val="2"/>
    </w:pPr>
    <w:rPr>
      <w:rFonts w:eastAsia="宋体" w:asciiTheme="minorAscii" w:hAnsiTheme="minorAscii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2022-04-07T01:54:00Z</dcterms:created>
  <dc:creator>灼</dc:creator>
  <cp:lastModifiedBy>灼</cp:lastModifiedBy>
  <dcterms:modified xsi:type="dcterms:W3CDTF">2022-04-07T01:54:59Z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899A69C155BC4B9BBB85E5273E273524</vt:lpwstr>
  </property>
</Properties>
</file>